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240" w:before="12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OGGETTO:  Piano nazionale di ripresa e resilienza, Missione 4 – Istruzione e ricerca – Componente 1 – Potenziamento dell’offerta dei servizi di istruzione: dagli asili nido alle università – Investimento 3.1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Nuove competenze e nuovi linguaggi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”, finanziato dall’Unione europea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Next Generation EU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–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Azioni di potenziamento delle competenze STEM e multilinguistiche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:rsidR="00000000" w:rsidDel="00000000" w:rsidP="00000000" w:rsidRDefault="00000000" w:rsidRPr="00000000" w14:paraId="00000004">
            <w:pPr>
              <w:spacing w:before="120" w:line="240" w:lineRule="auto"/>
              <w:ind w:left="284" w:right="28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Azioni di potenziamento delle competenze STEM e multilinguistiche</w:t>
            </w:r>
          </w:p>
          <w:p w:rsidR="00000000" w:rsidDel="00000000" w:rsidP="00000000" w:rsidRDefault="00000000" w:rsidRPr="00000000" w14:paraId="00000005">
            <w:pPr>
              <w:spacing w:after="240" w:before="120" w:line="240" w:lineRule="auto"/>
              <w:ind w:left="284" w:right="28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(D.M. n. 65/2023)</w:t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44" w:before="144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DOMANDA DI PARTECIPAZIONE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44" w:before="144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Procedura di selezione per il conferimento di incarichi individuali, aventi ad oggetto N.4 FIGURE PROFESSIONALI PER IL TEAM DI LAVORO SUL  PROGETTO- PIANO NAZIONALE DI RIPRESA E RESILIENZA - MISSIONE 4: ISTRUZIONE E RICERCA - COMPONENTE 1 POTENZIAMENTO DELL’OFFERTA DEI SERVIZI DI ISTRUZIONE: DAGLI ASILI NIDO ALLE UNIVERSITÀ INVESTIMENTO 3.1: NUOVE COMPETENZE E NUOVI LINGUAGGI. AZIONI DI POTENZIAMENTO DELLE COMPETENZE STEM E MULTILINGUISTICHE (D.M. 65/2023) CUP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H14D23002660006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indicare se il partecipante rientra tra il personale interno alla 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F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1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1F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21">
      <w:pPr>
        <w:tabs>
          <w:tab w:val="left" w:leader="none" w:pos="426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prot. n.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1920 del 09/04/2024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e, nello specifico, di: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sottoscritto contenente una autodichiarazione di veridicità dei dati e delle informazioni contenute, ai sensi degli artt. 46 e 47 del D.P.R. 445/2000,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eventuale, ove il presente documento non sia sottoscritto digitalmente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nonché fotocopia del documento di identità in corso di validità.</w:t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widowControl w:val="1"/>
      <w:tabs>
        <w:tab w:val="center" w:leader="none" w:pos="4819"/>
        <w:tab w:val="right" w:leader="none" w:pos="9638"/>
      </w:tabs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3"/>
      <w:tblW w:w="9892.0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400"/>
    </w:tblPr>
    <w:tblGrid>
      <w:gridCol w:w="9892"/>
      <w:tblGridChange w:id="0">
        <w:tblGrid>
          <w:gridCol w:w="9892"/>
        </w:tblGrid>
      </w:tblGridChange>
    </w:tblGrid>
    <w:tr>
      <w:trPr>
        <w:cantSplit w:val="0"/>
        <w:trHeight w:val="273" w:hRule="atLeast"/>
        <w:tblHeader w:val="0"/>
      </w:trPr>
      <w:tc>
        <w:tcPr/>
        <w:p w:rsidR="00000000" w:rsidDel="00000000" w:rsidP="00000000" w:rsidRDefault="00000000" w:rsidRPr="00000000" w14:paraId="00000048">
          <w:pPr>
            <w:tabs>
              <w:tab w:val="center" w:leader="none" w:pos="4819"/>
              <w:tab w:val="right" w:leader="none" w:pos="9638"/>
              <w:tab w:val="left" w:leader="none" w:pos="0"/>
              <w:tab w:val="center" w:leader="none" w:pos="4876"/>
            </w:tabs>
            <w:rPr>
              <w:i w:val="1"/>
            </w:rPr>
          </w:pPr>
          <w:r w:rsidDel="00000000" w:rsidR="00000000" w:rsidRPr="00000000">
            <w:rPr>
              <w:i w:val="1"/>
              <w:rtl w:val="0"/>
            </w:rPr>
            <w:t xml:space="preserve">Referente del procedimento: A.A. Caterina Farina         Referente ufficio DSGA: Sost. A.A. Catanzariti  Pasquale</w:t>
          </w:r>
        </w:p>
        <w:p w:rsidR="00000000" w:rsidDel="00000000" w:rsidP="00000000" w:rsidRDefault="00000000" w:rsidRPr="00000000" w14:paraId="00000049">
          <w:pPr>
            <w:tabs>
              <w:tab w:val="center" w:leader="none" w:pos="4819"/>
              <w:tab w:val="right" w:leader="none" w:pos="9638"/>
              <w:tab w:val="left" w:leader="none" w:pos="0"/>
              <w:tab w:val="center" w:leader="none" w:pos="4876"/>
            </w:tabs>
            <w:rPr>
              <w:i w:val="1"/>
            </w:rPr>
          </w:pPr>
          <w:r w:rsidDel="00000000" w:rsidR="00000000" w:rsidRPr="00000000">
            <w:rPr>
              <w:i w:val="1"/>
              <w:rtl w:val="0"/>
            </w:rPr>
            <w:t xml:space="preserve">Docente referente: Gisella Bigi</w:t>
          </w:r>
        </w:p>
      </w:tc>
    </w:tr>
  </w:tbl>
  <w:p w:rsidR="00000000" w:rsidDel="00000000" w:rsidP="00000000" w:rsidRDefault="00000000" w:rsidRPr="00000000" w14:paraId="0000004A">
    <w:pPr>
      <w:widowControl w:val="1"/>
      <w:tabs>
        <w:tab w:val="center" w:leader="none" w:pos="4819"/>
        <w:tab w:val="right" w:leader="none" w:pos="96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35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3"/>
    <w:bookmarkEnd w:id="3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3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3A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3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r2TGwCKTTt18GBkjtz11OoRfrg==">CgMxLjAyCGguZ2pkZ3hzMgloLjMwajB6bGwyCWguMWZvYjl0ZTIJaC4yZXQ5MnAwOAByITFOaXB6emlnOVFWQ2d2MDJIcVZPeFhycjZmM2hnUzUySg==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</cp:coreProperties>
</file>